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ED753" w14:textId="05B59FAC" w:rsidR="004572F6" w:rsidRDefault="004572F6" w:rsidP="004572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введении на территории Московской области нормативов по вывозу ТКО</w:t>
      </w:r>
    </w:p>
    <w:p w14:paraId="30036C22" w14:textId="3E733100" w:rsidR="00611B99" w:rsidRPr="004572F6" w:rsidRDefault="004572F6" w:rsidP="004572F6">
      <w:pPr>
        <w:jc w:val="center"/>
        <w:rPr>
          <w:b/>
          <w:bCs/>
          <w:sz w:val="28"/>
          <w:szCs w:val="28"/>
        </w:rPr>
      </w:pPr>
      <w:r w:rsidRPr="004572F6">
        <w:rPr>
          <w:b/>
          <w:bCs/>
          <w:sz w:val="28"/>
          <w:szCs w:val="28"/>
        </w:rPr>
        <w:t>Уважаемые собственники земельных участков</w:t>
      </w:r>
      <w:r w:rsidR="002606B5">
        <w:rPr>
          <w:b/>
          <w:bCs/>
          <w:sz w:val="28"/>
          <w:szCs w:val="28"/>
        </w:rPr>
        <w:t>, просим ознакомиться со следующей информацией.</w:t>
      </w:r>
    </w:p>
    <w:p w14:paraId="382B7038" w14:textId="17FF5032" w:rsidR="00611B99" w:rsidRPr="00772CF4" w:rsidRDefault="007B00DC" w:rsidP="00772CF4">
      <w:pPr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С 1 июля 2024 г. тариф на вывоз мусора увеличен на 3% и составляет 1151 руб./куб. Помимо этого,</w:t>
      </w:r>
      <w:r w:rsidR="003C7482">
        <w:rPr>
          <w:sz w:val="28"/>
          <w:szCs w:val="28"/>
        </w:rPr>
        <w:t xml:space="preserve"> Постановлением Правительства </w:t>
      </w:r>
      <w:r>
        <w:rPr>
          <w:sz w:val="28"/>
          <w:szCs w:val="28"/>
        </w:rPr>
        <w:t>Московск</w:t>
      </w:r>
      <w:r w:rsidR="003C7482">
        <w:rPr>
          <w:sz w:val="28"/>
          <w:szCs w:val="28"/>
        </w:rPr>
        <w:t xml:space="preserve">ой </w:t>
      </w:r>
      <w:r>
        <w:rPr>
          <w:sz w:val="28"/>
          <w:szCs w:val="28"/>
        </w:rPr>
        <w:t>област</w:t>
      </w:r>
      <w:r w:rsidR="003C7482">
        <w:rPr>
          <w:sz w:val="28"/>
          <w:szCs w:val="28"/>
        </w:rPr>
        <w:t xml:space="preserve">и от 15.04.2024г. № 348ПП на территории области </w:t>
      </w:r>
      <w:r>
        <w:rPr>
          <w:sz w:val="28"/>
          <w:szCs w:val="28"/>
        </w:rPr>
        <w:t>вве</w:t>
      </w:r>
      <w:r w:rsidR="003C7482">
        <w:rPr>
          <w:sz w:val="28"/>
          <w:szCs w:val="28"/>
        </w:rPr>
        <w:t xml:space="preserve">ден Порядок способа расчета объема ТКО в соответствии с </w:t>
      </w:r>
      <w:r w:rsidRPr="007B00DC">
        <w:rPr>
          <w:sz w:val="28"/>
          <w:szCs w:val="28"/>
        </w:rPr>
        <w:t>норматив</w:t>
      </w:r>
      <w:r w:rsidR="003C7482">
        <w:rPr>
          <w:sz w:val="28"/>
          <w:szCs w:val="28"/>
        </w:rPr>
        <w:t xml:space="preserve">ами. </w:t>
      </w:r>
      <w:r w:rsidR="003C7482" w:rsidRPr="00772CF4">
        <w:rPr>
          <w:rFonts w:cs="Times New Roman"/>
          <w:color w:val="1A1A1A"/>
          <w:sz w:val="28"/>
          <w:szCs w:val="28"/>
          <w:shd w:val="clear" w:color="auto" w:fill="FFFFFF"/>
        </w:rPr>
        <w:t>Переход на норматив предлагается на один год, после чего СНТ смогут вернуться на оплату услуг по обороту ТКО по факту.</w:t>
      </w:r>
    </w:p>
    <w:p w14:paraId="50D96024" w14:textId="1B7A6743" w:rsidR="00611B99" w:rsidRDefault="00772CF4" w:rsidP="00611B99">
      <w:pPr>
        <w:rPr>
          <w:sz w:val="28"/>
          <w:szCs w:val="28"/>
        </w:rPr>
      </w:pPr>
      <w:r>
        <w:rPr>
          <w:sz w:val="28"/>
          <w:szCs w:val="28"/>
        </w:rPr>
        <w:t>Предлагаем ознакомиться с интервью по данному вопросу с</w:t>
      </w:r>
      <w:r w:rsidRPr="00772CF4">
        <w:t xml:space="preserve"> </w:t>
      </w:r>
      <w:r w:rsidRPr="00772CF4">
        <w:rPr>
          <w:sz w:val="28"/>
          <w:szCs w:val="28"/>
        </w:rPr>
        <w:t>Заместител</w:t>
      </w:r>
      <w:r>
        <w:rPr>
          <w:sz w:val="28"/>
          <w:szCs w:val="28"/>
        </w:rPr>
        <w:t>ем</w:t>
      </w:r>
      <w:r w:rsidRPr="00772CF4">
        <w:rPr>
          <w:sz w:val="28"/>
          <w:szCs w:val="28"/>
        </w:rPr>
        <w:t xml:space="preserve"> главы </w:t>
      </w:r>
      <w:r>
        <w:rPr>
          <w:sz w:val="28"/>
          <w:szCs w:val="28"/>
        </w:rPr>
        <w:t xml:space="preserve">Одинцовского городского округа </w:t>
      </w:r>
      <w:r w:rsidRPr="00772CF4">
        <w:rPr>
          <w:sz w:val="28"/>
          <w:szCs w:val="28"/>
        </w:rPr>
        <w:t>Михаил</w:t>
      </w:r>
      <w:r>
        <w:rPr>
          <w:sz w:val="28"/>
          <w:szCs w:val="28"/>
        </w:rPr>
        <w:t>ом</w:t>
      </w:r>
      <w:r w:rsidRPr="00772CF4">
        <w:rPr>
          <w:sz w:val="28"/>
          <w:szCs w:val="28"/>
        </w:rPr>
        <w:t xml:space="preserve"> Коротаев</w:t>
      </w:r>
      <w:r>
        <w:rPr>
          <w:sz w:val="28"/>
          <w:szCs w:val="28"/>
        </w:rPr>
        <w:t>ым.</w:t>
      </w:r>
    </w:p>
    <w:p w14:paraId="44F7C9D4" w14:textId="757CD3E1" w:rsidR="00611B99" w:rsidRPr="006E4311" w:rsidRDefault="00611B99" w:rsidP="00772CF4">
      <w:pPr>
        <w:jc w:val="both"/>
        <w:rPr>
          <w:b/>
          <w:bCs/>
          <w:i/>
          <w:iCs/>
          <w:sz w:val="28"/>
          <w:szCs w:val="28"/>
        </w:rPr>
      </w:pPr>
      <w:r w:rsidRPr="006E4311">
        <w:rPr>
          <w:b/>
          <w:bCs/>
          <w:i/>
          <w:iCs/>
          <w:sz w:val="28"/>
          <w:szCs w:val="28"/>
        </w:rPr>
        <w:t>Заместитель главы Михаил Коротаев ответил на часто задаваемые вопросы по вопросу подписания дополнительных соглашений в СНТ с Рузским региональным оператором на вывоз ТКО по нормативу:</w:t>
      </w:r>
    </w:p>
    <w:p w14:paraId="26B79B02" w14:textId="77777777" w:rsidR="00611B99" w:rsidRPr="00611B99" w:rsidRDefault="00611B99" w:rsidP="00772CF4">
      <w:pPr>
        <w:jc w:val="both"/>
        <w:rPr>
          <w:sz w:val="28"/>
          <w:szCs w:val="28"/>
        </w:rPr>
      </w:pPr>
      <w:r w:rsidRPr="00611B99">
        <w:rPr>
          <w:rFonts w:ascii="Segoe UI Symbol" w:hAnsi="Segoe UI Symbol" w:cs="Segoe UI Symbol"/>
          <w:sz w:val="28"/>
          <w:szCs w:val="28"/>
        </w:rPr>
        <w:t>🔹</w:t>
      </w:r>
      <w:r w:rsidRPr="00611B99">
        <w:rPr>
          <w:sz w:val="28"/>
          <w:szCs w:val="28"/>
        </w:rPr>
        <w:t>Сколько будет составлять оплата с одного участка СНТ?</w:t>
      </w:r>
    </w:p>
    <w:p w14:paraId="6CC2677A" w14:textId="77777777" w:rsidR="00611B99" w:rsidRPr="00611B99" w:rsidRDefault="00611B99" w:rsidP="00772CF4">
      <w:pPr>
        <w:jc w:val="both"/>
        <w:rPr>
          <w:sz w:val="28"/>
          <w:szCs w:val="28"/>
        </w:rPr>
      </w:pPr>
      <w:r w:rsidRPr="00611B99">
        <w:rPr>
          <w:sz w:val="28"/>
          <w:szCs w:val="28"/>
        </w:rPr>
        <w:t>Оплата исходя из норматива накопления ТКО за один участок в среднем будет составлять 1654,46 рублей в год или 137,87 рублей в месяц.</w:t>
      </w:r>
    </w:p>
    <w:p w14:paraId="7908A5A8" w14:textId="56417746" w:rsidR="00611B99" w:rsidRPr="00611B99" w:rsidRDefault="00611B99" w:rsidP="00772CF4">
      <w:pPr>
        <w:jc w:val="both"/>
        <w:rPr>
          <w:sz w:val="28"/>
          <w:szCs w:val="28"/>
        </w:rPr>
      </w:pPr>
      <w:r w:rsidRPr="00611B99">
        <w:rPr>
          <w:rFonts w:ascii="Segoe UI Symbol" w:hAnsi="Segoe UI Symbol" w:cs="Segoe UI Symbol"/>
          <w:sz w:val="28"/>
          <w:szCs w:val="28"/>
        </w:rPr>
        <w:t>🔹</w:t>
      </w:r>
      <w:r w:rsidRPr="00611B99">
        <w:rPr>
          <w:sz w:val="28"/>
          <w:szCs w:val="28"/>
        </w:rPr>
        <w:t>Как вносится СНТ оплата региональному оператору?</w:t>
      </w:r>
    </w:p>
    <w:p w14:paraId="5BC8256D" w14:textId="77777777" w:rsidR="00611B99" w:rsidRPr="00611B99" w:rsidRDefault="00611B99" w:rsidP="00772CF4">
      <w:pPr>
        <w:jc w:val="both"/>
        <w:rPr>
          <w:sz w:val="28"/>
          <w:szCs w:val="28"/>
        </w:rPr>
      </w:pPr>
      <w:r w:rsidRPr="00611B99">
        <w:rPr>
          <w:sz w:val="28"/>
          <w:szCs w:val="28"/>
        </w:rPr>
        <w:t>СНТ должно производить оплату ежемесячно равными долями (по 1/12 годового нормативного объема,</w:t>
      </w:r>
    </w:p>
    <w:p w14:paraId="2850A921" w14:textId="77777777" w:rsidR="00611B99" w:rsidRPr="00611B99" w:rsidRDefault="00611B99" w:rsidP="00772CF4">
      <w:pPr>
        <w:jc w:val="both"/>
        <w:rPr>
          <w:sz w:val="28"/>
          <w:szCs w:val="28"/>
        </w:rPr>
      </w:pPr>
      <w:r w:rsidRPr="00611B99">
        <w:rPr>
          <w:sz w:val="28"/>
          <w:szCs w:val="28"/>
        </w:rPr>
        <w:t>рассчитанного от количества участков) на основании предоставленных Региональным оператором платежных</w:t>
      </w:r>
    </w:p>
    <w:p w14:paraId="39752B5C" w14:textId="77777777" w:rsidR="00611B99" w:rsidRPr="00611B99" w:rsidRDefault="00611B99" w:rsidP="00772CF4">
      <w:pPr>
        <w:jc w:val="both"/>
        <w:rPr>
          <w:sz w:val="28"/>
          <w:szCs w:val="28"/>
        </w:rPr>
      </w:pPr>
      <w:r w:rsidRPr="00611B99">
        <w:rPr>
          <w:sz w:val="28"/>
          <w:szCs w:val="28"/>
        </w:rPr>
        <w:t>документов.</w:t>
      </w:r>
    </w:p>
    <w:p w14:paraId="5F0D3020" w14:textId="77777777" w:rsidR="00611B99" w:rsidRPr="00611B99" w:rsidRDefault="00611B99" w:rsidP="00772CF4">
      <w:pPr>
        <w:jc w:val="both"/>
        <w:rPr>
          <w:sz w:val="28"/>
          <w:szCs w:val="28"/>
        </w:rPr>
      </w:pPr>
      <w:r w:rsidRPr="00611B99">
        <w:rPr>
          <w:rFonts w:ascii="Segoe UI Symbol" w:hAnsi="Segoe UI Symbol" w:cs="Segoe UI Symbol"/>
          <w:sz w:val="28"/>
          <w:szCs w:val="28"/>
        </w:rPr>
        <w:t>🔹</w:t>
      </w:r>
      <w:r w:rsidRPr="00611B99">
        <w:rPr>
          <w:sz w:val="28"/>
          <w:szCs w:val="28"/>
        </w:rPr>
        <w:t>Если СНТ сезонное, которое в зимний период не действует, можно ли оплачивать только в сезон?</w:t>
      </w:r>
    </w:p>
    <w:p w14:paraId="17FC3550" w14:textId="77777777" w:rsidR="00611B99" w:rsidRPr="00611B99" w:rsidRDefault="00611B99" w:rsidP="00772CF4">
      <w:pPr>
        <w:jc w:val="both"/>
        <w:rPr>
          <w:sz w:val="28"/>
          <w:szCs w:val="28"/>
        </w:rPr>
      </w:pPr>
      <w:r w:rsidRPr="00611B99">
        <w:rPr>
          <w:sz w:val="28"/>
          <w:szCs w:val="28"/>
        </w:rPr>
        <w:t>Нет. Оплата производится круглогодично. Нормативный объем рассчитан с учетом сезонности</w:t>
      </w:r>
    </w:p>
    <w:p w14:paraId="4195F0F0" w14:textId="77777777" w:rsidR="00611B99" w:rsidRPr="00611B99" w:rsidRDefault="00611B99" w:rsidP="00772CF4">
      <w:pPr>
        <w:jc w:val="both"/>
        <w:rPr>
          <w:sz w:val="28"/>
          <w:szCs w:val="28"/>
        </w:rPr>
      </w:pPr>
      <w:r w:rsidRPr="00611B99">
        <w:rPr>
          <w:sz w:val="28"/>
          <w:szCs w:val="28"/>
        </w:rPr>
        <w:t>проживания. Можно произвести авансовый платеж на зимний период.</w:t>
      </w:r>
    </w:p>
    <w:p w14:paraId="30490DD7" w14:textId="77777777" w:rsidR="00611B99" w:rsidRPr="00611B99" w:rsidRDefault="00611B99" w:rsidP="00772CF4">
      <w:pPr>
        <w:jc w:val="both"/>
        <w:rPr>
          <w:sz w:val="28"/>
          <w:szCs w:val="28"/>
        </w:rPr>
      </w:pPr>
      <w:r w:rsidRPr="00611B99">
        <w:rPr>
          <w:rFonts w:ascii="Segoe UI Symbol" w:hAnsi="Segoe UI Symbol" w:cs="Segoe UI Symbol"/>
          <w:sz w:val="28"/>
          <w:szCs w:val="28"/>
        </w:rPr>
        <w:t>🔹</w:t>
      </w:r>
      <w:r w:rsidRPr="00611B99">
        <w:rPr>
          <w:sz w:val="28"/>
          <w:szCs w:val="28"/>
        </w:rPr>
        <w:t>Почему нам пришел счет ведь мы не подписали дополнительное соглашение?</w:t>
      </w:r>
    </w:p>
    <w:p w14:paraId="352A41AD" w14:textId="6CC60C8C" w:rsidR="00611B99" w:rsidRPr="00772CF4" w:rsidRDefault="00611B99" w:rsidP="00772CF4">
      <w:pPr>
        <w:spacing w:after="0"/>
        <w:jc w:val="both"/>
        <w:rPr>
          <w:sz w:val="28"/>
          <w:szCs w:val="28"/>
          <w:u w:val="single"/>
        </w:rPr>
      </w:pPr>
      <w:r w:rsidRPr="00772CF4">
        <w:rPr>
          <w:sz w:val="28"/>
          <w:szCs w:val="28"/>
          <w:u w:val="single"/>
        </w:rPr>
        <w:lastRenderedPageBreak/>
        <w:t>В связи с изменением законодательства (ПП МО от 19.04.2024 № 380-ПП) с 01.05.24 все СНТ в Московской</w:t>
      </w:r>
      <w:r w:rsidR="00772CF4" w:rsidRPr="00772CF4">
        <w:rPr>
          <w:sz w:val="28"/>
          <w:szCs w:val="28"/>
          <w:u w:val="single"/>
        </w:rPr>
        <w:t xml:space="preserve"> </w:t>
      </w:r>
      <w:r w:rsidRPr="00772CF4">
        <w:rPr>
          <w:sz w:val="28"/>
          <w:szCs w:val="28"/>
          <w:u w:val="single"/>
        </w:rPr>
        <w:t>области переведены на норматив. Вывоз отходов и выставление счетов будет осуществляться исходя из</w:t>
      </w:r>
    </w:p>
    <w:p w14:paraId="31264B69" w14:textId="77777777" w:rsidR="00611B99" w:rsidRPr="00772CF4" w:rsidRDefault="00611B99" w:rsidP="00772CF4">
      <w:pPr>
        <w:spacing w:after="0"/>
        <w:jc w:val="both"/>
        <w:rPr>
          <w:sz w:val="28"/>
          <w:szCs w:val="28"/>
          <w:u w:val="single"/>
        </w:rPr>
      </w:pPr>
      <w:r w:rsidRPr="00772CF4">
        <w:rPr>
          <w:sz w:val="28"/>
          <w:szCs w:val="28"/>
          <w:u w:val="single"/>
        </w:rPr>
        <w:t>нормативных объемов.</w:t>
      </w:r>
    </w:p>
    <w:p w14:paraId="2527D283" w14:textId="77777777" w:rsidR="00611B99" w:rsidRPr="00611B99" w:rsidRDefault="00611B99" w:rsidP="00772CF4">
      <w:pPr>
        <w:jc w:val="both"/>
        <w:rPr>
          <w:sz w:val="28"/>
          <w:szCs w:val="28"/>
        </w:rPr>
      </w:pPr>
      <w:r w:rsidRPr="00611B99">
        <w:rPr>
          <w:rFonts w:ascii="Segoe UI Symbol" w:hAnsi="Segoe UI Symbol" w:cs="Segoe UI Symbol"/>
          <w:sz w:val="28"/>
          <w:szCs w:val="28"/>
        </w:rPr>
        <w:t>🔹</w:t>
      </w:r>
      <w:r w:rsidRPr="00611B99">
        <w:rPr>
          <w:sz w:val="28"/>
          <w:szCs w:val="28"/>
        </w:rPr>
        <w:t>Если СНТ сезонное, можно ли установить график только с апреля по октябрь?</w:t>
      </w:r>
    </w:p>
    <w:p w14:paraId="03C3BD7E" w14:textId="77777777" w:rsidR="00611B99" w:rsidRPr="00611B99" w:rsidRDefault="00611B99" w:rsidP="00772CF4">
      <w:pPr>
        <w:jc w:val="both"/>
        <w:rPr>
          <w:sz w:val="28"/>
          <w:szCs w:val="28"/>
        </w:rPr>
      </w:pPr>
      <w:r w:rsidRPr="00611B99">
        <w:rPr>
          <w:sz w:val="28"/>
          <w:szCs w:val="28"/>
        </w:rPr>
        <w:t>Да, это возможно. График в указанный период должен обеспечить вывоз годового нормативного объема.</w:t>
      </w:r>
    </w:p>
    <w:p w14:paraId="07492C58" w14:textId="77777777" w:rsidR="00611B99" w:rsidRPr="00611B99" w:rsidRDefault="00611B99" w:rsidP="00772CF4">
      <w:pPr>
        <w:jc w:val="both"/>
        <w:rPr>
          <w:sz w:val="28"/>
          <w:szCs w:val="28"/>
        </w:rPr>
      </w:pPr>
      <w:r w:rsidRPr="00611B99">
        <w:rPr>
          <w:rFonts w:ascii="Segoe UI Symbol" w:hAnsi="Segoe UI Symbol" w:cs="Segoe UI Symbol"/>
          <w:sz w:val="28"/>
          <w:szCs w:val="28"/>
        </w:rPr>
        <w:t>🔹</w:t>
      </w:r>
      <w:r w:rsidRPr="00611B99">
        <w:rPr>
          <w:sz w:val="28"/>
          <w:szCs w:val="28"/>
        </w:rPr>
        <w:t>СНТ не устраивает график вывоза ТКО, установленный региональным оператором. Что делать?</w:t>
      </w:r>
    </w:p>
    <w:p w14:paraId="1D36EDD5" w14:textId="77777777" w:rsidR="00611B99" w:rsidRPr="00611B99" w:rsidRDefault="00611B99" w:rsidP="00772CF4">
      <w:pPr>
        <w:jc w:val="both"/>
        <w:rPr>
          <w:sz w:val="28"/>
          <w:szCs w:val="28"/>
        </w:rPr>
      </w:pPr>
      <w:r w:rsidRPr="00611B99">
        <w:rPr>
          <w:sz w:val="28"/>
          <w:szCs w:val="28"/>
        </w:rPr>
        <w:t>Изменить график вывоза ТКО (поменять дни недели, увеличить количество вывозов в сезон) можно написав</w:t>
      </w:r>
    </w:p>
    <w:p w14:paraId="5F4ED141" w14:textId="77777777" w:rsidR="00611B99" w:rsidRPr="00611B99" w:rsidRDefault="00611B99" w:rsidP="00772CF4">
      <w:pPr>
        <w:jc w:val="both"/>
        <w:rPr>
          <w:sz w:val="28"/>
          <w:szCs w:val="28"/>
        </w:rPr>
      </w:pPr>
      <w:r w:rsidRPr="00611B99">
        <w:rPr>
          <w:sz w:val="28"/>
          <w:szCs w:val="28"/>
        </w:rPr>
        <w:t>заявление в региональный оператор, при это должно обязательно соблюдаться условие – график должен</w:t>
      </w:r>
    </w:p>
    <w:p w14:paraId="6DBE9263" w14:textId="77777777" w:rsidR="00611B99" w:rsidRPr="00611B99" w:rsidRDefault="00611B99" w:rsidP="00772CF4">
      <w:pPr>
        <w:jc w:val="both"/>
        <w:rPr>
          <w:sz w:val="28"/>
          <w:szCs w:val="28"/>
        </w:rPr>
      </w:pPr>
      <w:r w:rsidRPr="00611B99">
        <w:rPr>
          <w:sz w:val="28"/>
          <w:szCs w:val="28"/>
        </w:rPr>
        <w:t>обеспечивать вывоз годового нормативного объема ТКО.</w:t>
      </w:r>
    </w:p>
    <w:p w14:paraId="4302CFC2" w14:textId="77777777" w:rsidR="00611B99" w:rsidRPr="00611B99" w:rsidRDefault="00611B99" w:rsidP="00772CF4">
      <w:pPr>
        <w:jc w:val="both"/>
        <w:rPr>
          <w:sz w:val="28"/>
          <w:szCs w:val="28"/>
        </w:rPr>
      </w:pPr>
      <w:r w:rsidRPr="00611B99">
        <w:rPr>
          <w:rFonts w:ascii="Segoe UI Symbol" w:hAnsi="Segoe UI Symbol" w:cs="Segoe UI Symbol"/>
          <w:sz w:val="28"/>
          <w:szCs w:val="28"/>
        </w:rPr>
        <w:t>🔹</w:t>
      </w:r>
      <w:r w:rsidRPr="00611B99">
        <w:rPr>
          <w:sz w:val="28"/>
          <w:szCs w:val="28"/>
        </w:rPr>
        <w:t>В моем СНТ домов меньше, чем участков. Как скорректировать норматив?</w:t>
      </w:r>
    </w:p>
    <w:p w14:paraId="5DE91F9D" w14:textId="77777777" w:rsidR="00611B99" w:rsidRPr="00611B99" w:rsidRDefault="00611B99" w:rsidP="00772CF4">
      <w:pPr>
        <w:jc w:val="both"/>
        <w:rPr>
          <w:sz w:val="28"/>
          <w:szCs w:val="28"/>
        </w:rPr>
      </w:pPr>
      <w:r w:rsidRPr="00611B99">
        <w:rPr>
          <w:sz w:val="28"/>
          <w:szCs w:val="28"/>
        </w:rPr>
        <w:t>Для уточнения количества участков, необходимо обратиться в ОМСУ для проведения обследования СНТ. После подписания трехстороннего Акта обследования, РО скорректирует расчет норматива.</w:t>
      </w:r>
    </w:p>
    <w:p w14:paraId="536EB794" w14:textId="77777777" w:rsidR="00611B99" w:rsidRPr="00611B99" w:rsidRDefault="00611B99" w:rsidP="00772CF4">
      <w:pPr>
        <w:jc w:val="both"/>
        <w:rPr>
          <w:sz w:val="28"/>
          <w:szCs w:val="28"/>
        </w:rPr>
      </w:pPr>
      <w:r w:rsidRPr="00611B99">
        <w:rPr>
          <w:rFonts w:ascii="Segoe UI Symbol" w:hAnsi="Segoe UI Symbol" w:cs="Segoe UI Symbol"/>
          <w:sz w:val="28"/>
          <w:szCs w:val="28"/>
        </w:rPr>
        <w:t>🔹</w:t>
      </w:r>
      <w:r w:rsidRPr="00611B99">
        <w:rPr>
          <w:sz w:val="28"/>
          <w:szCs w:val="28"/>
        </w:rPr>
        <w:t>В моем СНТ много заброшенных, неиспользуемых участков. Должны ли мы за них платить?</w:t>
      </w:r>
    </w:p>
    <w:p w14:paraId="59859808" w14:textId="77777777" w:rsidR="00611B99" w:rsidRPr="00611B99" w:rsidRDefault="00611B99" w:rsidP="00772CF4">
      <w:pPr>
        <w:jc w:val="both"/>
        <w:rPr>
          <w:sz w:val="28"/>
          <w:szCs w:val="28"/>
        </w:rPr>
      </w:pPr>
      <w:r w:rsidRPr="00611B99">
        <w:rPr>
          <w:sz w:val="28"/>
          <w:szCs w:val="28"/>
        </w:rPr>
        <w:t>Заброшенные участки можно исключить из расчета норматива. Для этого необходимо обратиться в ОМСУ для проведения обследования СНТ. После подписания трехстороннего Акта обследования, РО скорректирует расчет норматива.</w:t>
      </w:r>
    </w:p>
    <w:p w14:paraId="0BCB6D6C" w14:textId="45316378" w:rsidR="003103FC" w:rsidRDefault="00611B99" w:rsidP="00772CF4">
      <w:pPr>
        <w:jc w:val="both"/>
        <w:rPr>
          <w:sz w:val="28"/>
          <w:szCs w:val="28"/>
        </w:rPr>
      </w:pPr>
      <w:r w:rsidRPr="00611B99">
        <w:rPr>
          <w:rFonts w:ascii="Segoe UI Symbol" w:hAnsi="Segoe UI Symbol" w:cs="Segoe UI Symbol"/>
          <w:sz w:val="28"/>
          <w:szCs w:val="28"/>
        </w:rPr>
        <w:t>☑</w:t>
      </w:r>
      <w:r w:rsidRPr="00611B99">
        <w:rPr>
          <w:sz w:val="28"/>
          <w:szCs w:val="28"/>
        </w:rPr>
        <w:t>️@odin_ru</w:t>
      </w:r>
    </w:p>
    <w:p w14:paraId="12C1D221" w14:textId="7EF513DC" w:rsidR="00772CF4" w:rsidRDefault="00772CF4" w:rsidP="00772CF4">
      <w:pPr>
        <w:jc w:val="both"/>
        <w:rPr>
          <w:sz w:val="28"/>
          <w:szCs w:val="28"/>
        </w:rPr>
      </w:pPr>
      <w:r>
        <w:rPr>
          <w:sz w:val="28"/>
          <w:szCs w:val="28"/>
        </w:rPr>
        <w:t>Так же предлагаем ознакомиться с презентацией Администрации Одинцовского городского округа по данному вопросу.</w:t>
      </w:r>
    </w:p>
    <w:p w14:paraId="1B07EDAA" w14:textId="3149FA25" w:rsidR="00772CF4" w:rsidRPr="00D6671F" w:rsidRDefault="00772CF4" w:rsidP="00772CF4">
      <w:pPr>
        <w:jc w:val="both"/>
        <w:rPr>
          <w:b/>
          <w:bCs/>
          <w:color w:val="FF0000"/>
          <w:sz w:val="28"/>
          <w:szCs w:val="28"/>
        </w:rPr>
      </w:pPr>
      <w:r w:rsidRPr="00D6671F">
        <w:rPr>
          <w:b/>
          <w:bCs/>
          <w:color w:val="FF0000"/>
          <w:sz w:val="28"/>
          <w:szCs w:val="28"/>
        </w:rPr>
        <w:t>Вставить презентацию</w:t>
      </w:r>
    </w:p>
    <w:p w14:paraId="7E0E3900" w14:textId="733B371D" w:rsidR="00765D90" w:rsidRDefault="00D6671F" w:rsidP="00D6671F">
      <w:pPr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Что</w:t>
      </w:r>
      <w:r w:rsidR="00E713AF" w:rsidRPr="00E713AF">
        <w:t xml:space="preserve"> </w:t>
      </w:r>
      <w:r w:rsidR="00E713AF" w:rsidRPr="00E713AF">
        <w:rPr>
          <w:b/>
          <w:bCs/>
          <w:i/>
          <w:iCs/>
          <w:sz w:val="28"/>
          <w:szCs w:val="28"/>
        </w:rPr>
        <w:t>означает</w:t>
      </w:r>
      <w:r>
        <w:rPr>
          <w:b/>
          <w:bCs/>
          <w:i/>
          <w:iCs/>
          <w:sz w:val="28"/>
          <w:szCs w:val="28"/>
        </w:rPr>
        <w:t xml:space="preserve"> </w:t>
      </w:r>
      <w:r w:rsidR="006E4311" w:rsidRPr="006E4311">
        <w:rPr>
          <w:b/>
          <w:bCs/>
          <w:i/>
          <w:iCs/>
          <w:sz w:val="28"/>
          <w:szCs w:val="28"/>
        </w:rPr>
        <w:t>новый</w:t>
      </w:r>
      <w:r w:rsidR="00765D90" w:rsidRPr="006E4311">
        <w:rPr>
          <w:b/>
          <w:bCs/>
          <w:i/>
          <w:iCs/>
          <w:sz w:val="28"/>
          <w:szCs w:val="28"/>
        </w:rPr>
        <w:t xml:space="preserve"> </w:t>
      </w:r>
      <w:r w:rsidR="006E4311" w:rsidRPr="006E4311">
        <w:rPr>
          <w:b/>
          <w:bCs/>
          <w:i/>
          <w:iCs/>
          <w:sz w:val="28"/>
          <w:szCs w:val="28"/>
        </w:rPr>
        <w:t xml:space="preserve">способ расчета объема ТКО в соответствии </w:t>
      </w:r>
      <w:r w:rsidR="00B97782">
        <w:rPr>
          <w:b/>
          <w:bCs/>
          <w:i/>
          <w:iCs/>
          <w:sz w:val="28"/>
          <w:szCs w:val="28"/>
        </w:rPr>
        <w:t xml:space="preserve">                                             </w:t>
      </w:r>
      <w:r w:rsidR="006E4311" w:rsidRPr="006E4311">
        <w:rPr>
          <w:b/>
          <w:bCs/>
          <w:i/>
          <w:iCs/>
          <w:sz w:val="28"/>
          <w:szCs w:val="28"/>
        </w:rPr>
        <w:t>с нормативами</w:t>
      </w:r>
      <w:r w:rsidR="00765D90" w:rsidRPr="006E4311">
        <w:rPr>
          <w:b/>
          <w:bCs/>
          <w:i/>
          <w:iCs/>
          <w:sz w:val="28"/>
          <w:szCs w:val="28"/>
        </w:rPr>
        <w:t xml:space="preserve"> для нашего СНТ ?</w:t>
      </w:r>
    </w:p>
    <w:p w14:paraId="7351AF9C" w14:textId="3664CBC5" w:rsidR="00D6671F" w:rsidRDefault="00D6671F" w:rsidP="00D667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Динамика роста объем</w:t>
      </w:r>
      <w:r w:rsidR="002606B5">
        <w:rPr>
          <w:sz w:val="28"/>
          <w:szCs w:val="28"/>
        </w:rPr>
        <w:t>ов отходов ТКО,</w:t>
      </w:r>
      <w:r>
        <w:rPr>
          <w:sz w:val="28"/>
          <w:szCs w:val="28"/>
        </w:rPr>
        <w:t xml:space="preserve"> вывезенного с территории товарищества  за последние пять лет  (2019 – 2023)</w:t>
      </w:r>
      <w:r w:rsidR="002606B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показывает, что </w:t>
      </w:r>
      <w:bookmarkStart w:id="0" w:name="_Hlk171115098"/>
      <w:r>
        <w:rPr>
          <w:sz w:val="28"/>
          <w:szCs w:val="28"/>
        </w:rPr>
        <w:t xml:space="preserve">количество </w:t>
      </w:r>
      <w:r w:rsidR="005B0ACD">
        <w:rPr>
          <w:sz w:val="28"/>
          <w:szCs w:val="28"/>
        </w:rPr>
        <w:t xml:space="preserve">вывезенных 8 кубовых </w:t>
      </w:r>
      <w:r>
        <w:rPr>
          <w:sz w:val="28"/>
          <w:szCs w:val="28"/>
        </w:rPr>
        <w:t>бункеров</w:t>
      </w:r>
      <w:bookmarkEnd w:id="0"/>
      <w:r>
        <w:rPr>
          <w:sz w:val="28"/>
          <w:szCs w:val="28"/>
        </w:rPr>
        <w:t xml:space="preserve"> </w:t>
      </w:r>
      <w:r w:rsidR="005B0ACD">
        <w:rPr>
          <w:sz w:val="28"/>
          <w:szCs w:val="28"/>
        </w:rPr>
        <w:t>в 2023 году составляет 119% от 20</w:t>
      </w:r>
      <w:r w:rsidR="00B97782">
        <w:rPr>
          <w:sz w:val="28"/>
          <w:szCs w:val="28"/>
        </w:rPr>
        <w:t>1</w:t>
      </w:r>
      <w:r w:rsidR="005B0ACD">
        <w:rPr>
          <w:sz w:val="28"/>
          <w:szCs w:val="28"/>
        </w:rPr>
        <w:t xml:space="preserve">9 года, т.е. </w:t>
      </w:r>
      <w:r w:rsidR="00B97782" w:rsidRPr="00B97782">
        <w:rPr>
          <w:sz w:val="28"/>
          <w:szCs w:val="28"/>
        </w:rPr>
        <w:t>количество вывезенных бункеров</w:t>
      </w:r>
      <w:r w:rsidR="00B97782" w:rsidRPr="00B97782">
        <w:rPr>
          <w:sz w:val="28"/>
          <w:szCs w:val="28"/>
        </w:rPr>
        <w:t xml:space="preserve"> </w:t>
      </w:r>
      <w:r w:rsidR="005B0ACD">
        <w:rPr>
          <w:sz w:val="28"/>
          <w:szCs w:val="28"/>
        </w:rPr>
        <w:t>увеличилось  на 10 штук.</w:t>
      </w:r>
    </w:p>
    <w:p w14:paraId="560F3CB1" w14:textId="77777777" w:rsidR="005B0ACD" w:rsidRPr="005B0ACD" w:rsidRDefault="005B0ACD" w:rsidP="005F1501">
      <w:pPr>
        <w:jc w:val="both"/>
        <w:rPr>
          <w:sz w:val="28"/>
          <w:szCs w:val="28"/>
        </w:rPr>
      </w:pPr>
      <w:r w:rsidRPr="005B0ACD">
        <w:rPr>
          <w:sz w:val="28"/>
          <w:szCs w:val="28"/>
        </w:rPr>
        <w:t>2</w:t>
      </w:r>
      <w:r w:rsidR="005F1501" w:rsidRPr="005B0ACD">
        <w:rPr>
          <w:sz w:val="28"/>
          <w:szCs w:val="28"/>
        </w:rPr>
        <w:t xml:space="preserve">018/2019 = 51 бункер (320000,00 руб.); </w:t>
      </w:r>
    </w:p>
    <w:p w14:paraId="66FEC5F2" w14:textId="77777777" w:rsidR="005B0ACD" w:rsidRPr="005B0ACD" w:rsidRDefault="005F1501" w:rsidP="005F1501">
      <w:pPr>
        <w:jc w:val="both"/>
        <w:rPr>
          <w:sz w:val="28"/>
          <w:szCs w:val="28"/>
        </w:rPr>
      </w:pPr>
      <w:r w:rsidRPr="005B0ACD">
        <w:rPr>
          <w:sz w:val="28"/>
          <w:szCs w:val="28"/>
        </w:rPr>
        <w:t xml:space="preserve">2019/2020 = 55 бункеров (366500,00 руб.); </w:t>
      </w:r>
    </w:p>
    <w:p w14:paraId="38D13C61" w14:textId="00AB1C8E" w:rsidR="005B0ACD" w:rsidRPr="005B0ACD" w:rsidRDefault="005F1501" w:rsidP="005F1501">
      <w:pPr>
        <w:jc w:val="both"/>
        <w:rPr>
          <w:sz w:val="28"/>
          <w:szCs w:val="28"/>
        </w:rPr>
      </w:pPr>
      <w:r w:rsidRPr="005B0ACD">
        <w:rPr>
          <w:sz w:val="28"/>
          <w:szCs w:val="28"/>
        </w:rPr>
        <w:t>2020/2021</w:t>
      </w:r>
      <w:r w:rsidR="002606B5">
        <w:rPr>
          <w:sz w:val="28"/>
          <w:szCs w:val="28"/>
        </w:rPr>
        <w:t xml:space="preserve"> </w:t>
      </w:r>
      <w:r w:rsidRPr="005B0ACD">
        <w:rPr>
          <w:sz w:val="28"/>
          <w:szCs w:val="28"/>
        </w:rPr>
        <w:t xml:space="preserve">= 64 бункера (463346,64 руб.); </w:t>
      </w:r>
    </w:p>
    <w:p w14:paraId="03A4B5AB" w14:textId="3F731A79" w:rsidR="005F1501" w:rsidRPr="005B0ACD" w:rsidRDefault="005F1501" w:rsidP="005F1501">
      <w:pPr>
        <w:jc w:val="both"/>
        <w:rPr>
          <w:sz w:val="28"/>
          <w:szCs w:val="28"/>
        </w:rPr>
      </w:pPr>
      <w:r w:rsidRPr="005B0ACD">
        <w:rPr>
          <w:sz w:val="28"/>
          <w:szCs w:val="28"/>
        </w:rPr>
        <w:t>2021/2022</w:t>
      </w:r>
      <w:r w:rsidR="002606B5">
        <w:rPr>
          <w:sz w:val="28"/>
          <w:szCs w:val="28"/>
        </w:rPr>
        <w:t xml:space="preserve"> </w:t>
      </w:r>
      <w:r w:rsidRPr="005B0ACD">
        <w:rPr>
          <w:sz w:val="28"/>
          <w:szCs w:val="28"/>
        </w:rPr>
        <w:t>=</w:t>
      </w:r>
      <w:r w:rsidR="002606B5">
        <w:rPr>
          <w:sz w:val="28"/>
          <w:szCs w:val="28"/>
        </w:rPr>
        <w:t xml:space="preserve"> </w:t>
      </w:r>
      <w:r w:rsidRPr="005B0ACD">
        <w:rPr>
          <w:sz w:val="28"/>
          <w:szCs w:val="28"/>
        </w:rPr>
        <w:t>65 бункеров (481039,82 руб.)</w:t>
      </w:r>
      <w:r w:rsidR="005B0ACD" w:rsidRPr="005B0ACD">
        <w:rPr>
          <w:sz w:val="28"/>
          <w:szCs w:val="28"/>
        </w:rPr>
        <w:t>;</w:t>
      </w:r>
    </w:p>
    <w:p w14:paraId="5CD99FF7" w14:textId="3A96960B" w:rsidR="00765D90" w:rsidRDefault="005F1501" w:rsidP="005F1501">
      <w:pPr>
        <w:jc w:val="both"/>
        <w:rPr>
          <w:sz w:val="28"/>
          <w:szCs w:val="28"/>
        </w:rPr>
      </w:pPr>
      <w:r w:rsidRPr="005B0ACD">
        <w:rPr>
          <w:sz w:val="28"/>
          <w:szCs w:val="28"/>
        </w:rPr>
        <w:t xml:space="preserve">2022/2023 </w:t>
      </w:r>
      <w:r w:rsidR="002606B5">
        <w:rPr>
          <w:sz w:val="28"/>
          <w:szCs w:val="28"/>
        </w:rPr>
        <w:t>=</w:t>
      </w:r>
      <w:r w:rsidRPr="005B0ACD">
        <w:rPr>
          <w:sz w:val="28"/>
          <w:szCs w:val="28"/>
        </w:rPr>
        <w:t xml:space="preserve"> 64 бункера </w:t>
      </w:r>
      <w:r w:rsidR="005B0ACD" w:rsidRPr="005B0ACD">
        <w:rPr>
          <w:sz w:val="28"/>
          <w:szCs w:val="28"/>
        </w:rPr>
        <w:t>(</w:t>
      </w:r>
      <w:r w:rsidRPr="005B0ACD">
        <w:rPr>
          <w:sz w:val="28"/>
          <w:szCs w:val="28"/>
        </w:rPr>
        <w:t>478600,00 руб.</w:t>
      </w:r>
      <w:r w:rsidR="005B0ACD" w:rsidRPr="005B0ACD">
        <w:rPr>
          <w:sz w:val="28"/>
          <w:szCs w:val="28"/>
        </w:rPr>
        <w:t>).</w:t>
      </w:r>
    </w:p>
    <w:p w14:paraId="2627C569" w14:textId="59FED6D8" w:rsidR="005B0ACD" w:rsidRDefault="005B0ACD" w:rsidP="005F1501">
      <w:pPr>
        <w:jc w:val="both"/>
        <w:rPr>
          <w:sz w:val="28"/>
          <w:szCs w:val="28"/>
        </w:rPr>
      </w:pPr>
      <w:r w:rsidRPr="00B97782">
        <w:rPr>
          <w:b/>
          <w:bCs/>
          <w:sz w:val="28"/>
          <w:szCs w:val="28"/>
        </w:rPr>
        <w:t>Фактический объем</w:t>
      </w:r>
      <w:r>
        <w:rPr>
          <w:sz w:val="28"/>
          <w:szCs w:val="28"/>
        </w:rPr>
        <w:t xml:space="preserve"> вывозимых отходов ТКО в прошлом </w:t>
      </w:r>
      <w:r w:rsidR="00B97782">
        <w:rPr>
          <w:sz w:val="28"/>
          <w:szCs w:val="28"/>
        </w:rPr>
        <w:t xml:space="preserve">2022/2023 г. </w:t>
      </w:r>
      <w:r>
        <w:rPr>
          <w:sz w:val="28"/>
          <w:szCs w:val="28"/>
        </w:rPr>
        <w:t xml:space="preserve">финансовом году </w:t>
      </w:r>
      <w:r w:rsidRPr="002606B5">
        <w:rPr>
          <w:b/>
          <w:bCs/>
          <w:sz w:val="28"/>
          <w:szCs w:val="28"/>
        </w:rPr>
        <w:t>составил</w:t>
      </w:r>
      <w:r>
        <w:rPr>
          <w:sz w:val="28"/>
          <w:szCs w:val="28"/>
        </w:rPr>
        <w:t xml:space="preserve"> </w:t>
      </w:r>
      <w:r w:rsidRPr="00B97782">
        <w:rPr>
          <w:b/>
          <w:bCs/>
          <w:sz w:val="28"/>
          <w:szCs w:val="28"/>
        </w:rPr>
        <w:t>488 куб.м.</w:t>
      </w:r>
    </w:p>
    <w:p w14:paraId="2F743BC5" w14:textId="127BB24C" w:rsidR="005B0ACD" w:rsidRDefault="002606B5" w:rsidP="005F150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5B0ACD" w:rsidRPr="00B97782">
        <w:rPr>
          <w:b/>
          <w:bCs/>
          <w:sz w:val="28"/>
          <w:szCs w:val="28"/>
        </w:rPr>
        <w:t>орматив</w:t>
      </w:r>
      <w:r w:rsidR="005B0A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 </w:t>
      </w:r>
      <w:r w:rsidR="005B0ACD" w:rsidRPr="00B97782">
        <w:rPr>
          <w:b/>
          <w:bCs/>
          <w:sz w:val="28"/>
          <w:szCs w:val="28"/>
        </w:rPr>
        <w:t>381,84 куб.м.</w:t>
      </w:r>
      <w:r w:rsidR="005B0ACD">
        <w:rPr>
          <w:sz w:val="28"/>
          <w:szCs w:val="28"/>
        </w:rPr>
        <w:t xml:space="preserve"> отходов ТКО</w:t>
      </w:r>
      <w:r>
        <w:rPr>
          <w:sz w:val="28"/>
          <w:szCs w:val="28"/>
        </w:rPr>
        <w:t xml:space="preserve"> </w:t>
      </w:r>
      <w:r w:rsidR="005B0ACD">
        <w:rPr>
          <w:sz w:val="28"/>
          <w:szCs w:val="28"/>
        </w:rPr>
        <w:t xml:space="preserve">(258 земельных участков </w:t>
      </w:r>
      <w:r>
        <w:rPr>
          <w:sz w:val="28"/>
          <w:szCs w:val="28"/>
        </w:rPr>
        <w:t xml:space="preserve">                        х</w:t>
      </w:r>
      <w:r w:rsidR="005B0ACD">
        <w:rPr>
          <w:sz w:val="28"/>
          <w:szCs w:val="28"/>
        </w:rPr>
        <w:t xml:space="preserve"> 1,48 куб.м.), то есть мы вывозим </w:t>
      </w:r>
      <w:r>
        <w:rPr>
          <w:sz w:val="28"/>
          <w:szCs w:val="28"/>
        </w:rPr>
        <w:t xml:space="preserve">мусора </w:t>
      </w:r>
      <w:r w:rsidR="005B0ACD">
        <w:rPr>
          <w:sz w:val="28"/>
          <w:szCs w:val="28"/>
        </w:rPr>
        <w:t>больше установленного норматива.</w:t>
      </w:r>
    </w:p>
    <w:p w14:paraId="77B67AF2" w14:textId="247A62BF" w:rsidR="005B0ACD" w:rsidRDefault="00B97782" w:rsidP="005F1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разработке финансово-экономического обоснования в процессе подготовки проекта приходно-расходной сметы СНТ «Солнечное» </w:t>
      </w:r>
      <w:r w:rsidR="002606B5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на 2024-2025 год расходы по разделу сметы «</w:t>
      </w:r>
      <w:r w:rsidRPr="00B97782">
        <w:rPr>
          <w:sz w:val="28"/>
          <w:szCs w:val="28"/>
        </w:rPr>
        <w:t xml:space="preserve">Осуществление расчетов </w:t>
      </w:r>
      <w:r w:rsidR="002606B5">
        <w:rPr>
          <w:sz w:val="28"/>
          <w:szCs w:val="28"/>
        </w:rPr>
        <w:t xml:space="preserve">                                 </w:t>
      </w:r>
      <w:r w:rsidRPr="00B97782">
        <w:rPr>
          <w:sz w:val="28"/>
          <w:szCs w:val="28"/>
        </w:rPr>
        <w:t>с оператор</w:t>
      </w:r>
      <w:r w:rsidR="002606B5">
        <w:rPr>
          <w:sz w:val="28"/>
          <w:szCs w:val="28"/>
        </w:rPr>
        <w:t>о</w:t>
      </w:r>
      <w:r w:rsidRPr="00B97782">
        <w:rPr>
          <w:sz w:val="28"/>
          <w:szCs w:val="28"/>
        </w:rPr>
        <w:t>м по обращению с твердыми коммунальными отходами (ТКО) (Русский Региональный оператор РРО)</w:t>
      </w:r>
      <w:r w:rsidR="002606B5">
        <w:rPr>
          <w:sz w:val="28"/>
          <w:szCs w:val="28"/>
        </w:rPr>
        <w:t xml:space="preserve">» </w:t>
      </w:r>
      <w:r w:rsidR="002606B5" w:rsidRPr="00E713AF">
        <w:rPr>
          <w:b/>
          <w:bCs/>
          <w:sz w:val="28"/>
          <w:szCs w:val="28"/>
        </w:rPr>
        <w:t>расчеты будут производиться с учетом фактических объемов отходов ТКО</w:t>
      </w:r>
      <w:r w:rsidR="002606B5">
        <w:rPr>
          <w:sz w:val="28"/>
          <w:szCs w:val="28"/>
        </w:rPr>
        <w:t xml:space="preserve">, с учетом </w:t>
      </w:r>
      <w:r w:rsidR="00E713AF">
        <w:rPr>
          <w:sz w:val="28"/>
          <w:szCs w:val="28"/>
        </w:rPr>
        <w:t xml:space="preserve">показателей </w:t>
      </w:r>
      <w:bookmarkStart w:id="1" w:name="_GoBack"/>
      <w:bookmarkEnd w:id="1"/>
      <w:r w:rsidR="002606B5">
        <w:rPr>
          <w:sz w:val="28"/>
          <w:szCs w:val="28"/>
        </w:rPr>
        <w:t>текущего финансового года.</w:t>
      </w:r>
    </w:p>
    <w:p w14:paraId="407EDE37" w14:textId="5E1FB760" w:rsidR="002606B5" w:rsidRDefault="002606B5" w:rsidP="005F1501">
      <w:pPr>
        <w:jc w:val="both"/>
        <w:rPr>
          <w:sz w:val="28"/>
          <w:szCs w:val="28"/>
        </w:rPr>
      </w:pPr>
    </w:p>
    <w:p w14:paraId="298B0F45" w14:textId="238ABE6E" w:rsidR="002606B5" w:rsidRPr="002606B5" w:rsidRDefault="002606B5" w:rsidP="002606B5">
      <w:pPr>
        <w:jc w:val="right"/>
        <w:rPr>
          <w:b/>
          <w:bCs/>
          <w:sz w:val="28"/>
          <w:szCs w:val="28"/>
        </w:rPr>
      </w:pPr>
      <w:r w:rsidRPr="002606B5">
        <w:rPr>
          <w:b/>
          <w:bCs/>
          <w:sz w:val="28"/>
          <w:szCs w:val="28"/>
        </w:rPr>
        <w:t>Правление СНТ</w:t>
      </w:r>
    </w:p>
    <w:sectPr w:rsidR="002606B5" w:rsidRPr="00260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FC"/>
    <w:rsid w:val="002606B5"/>
    <w:rsid w:val="003103FC"/>
    <w:rsid w:val="00314A8C"/>
    <w:rsid w:val="003C7482"/>
    <w:rsid w:val="004572F6"/>
    <w:rsid w:val="005B0ACD"/>
    <w:rsid w:val="005F1501"/>
    <w:rsid w:val="00611B99"/>
    <w:rsid w:val="006E4311"/>
    <w:rsid w:val="00765D90"/>
    <w:rsid w:val="00772CF4"/>
    <w:rsid w:val="007B00DC"/>
    <w:rsid w:val="00B97782"/>
    <w:rsid w:val="00D6671F"/>
    <w:rsid w:val="00E7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B74A"/>
  <w15:chartTrackingRefBased/>
  <w15:docId w15:val="{C9051D26-9516-4120-8A3E-D0B22EC1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2024-07-05T20:08:00Z</dcterms:created>
  <dcterms:modified xsi:type="dcterms:W3CDTF">2024-07-05T20:59:00Z</dcterms:modified>
</cp:coreProperties>
</file>